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E3D" w:rsidRDefault="00D23E3D" w:rsidP="00D23E3D">
      <w:pPr>
        <w:pStyle w:val="ListBullet"/>
        <w:numPr>
          <w:ilvl w:val="0"/>
          <w:numId w:val="0"/>
        </w:numPr>
        <w:tabs>
          <w:tab w:val="left" w:pos="720"/>
        </w:tabs>
        <w:jc w:val="center"/>
        <w:rPr>
          <w:rFonts w:ascii="Times New Roman" w:hAnsi="Times New Roman"/>
          <w:sz w:val="24"/>
          <w:szCs w:val="24"/>
        </w:rPr>
      </w:pPr>
    </w:p>
    <w:p w:rsidR="00D23E3D" w:rsidRDefault="00D23E3D" w:rsidP="00D23E3D">
      <w:pPr>
        <w:pStyle w:val="ListBullet"/>
        <w:numPr>
          <w:ilvl w:val="0"/>
          <w:numId w:val="0"/>
        </w:numPr>
        <w:tabs>
          <w:tab w:val="left" w:pos="720"/>
        </w:tabs>
        <w:jc w:val="center"/>
        <w:rPr>
          <w:rFonts w:ascii="Times New Roman" w:hAnsi="Times New Roman"/>
          <w:sz w:val="24"/>
          <w:szCs w:val="24"/>
        </w:rPr>
      </w:pPr>
    </w:p>
    <w:p w:rsidR="00D23E3D" w:rsidRDefault="00D23E3D" w:rsidP="00D23E3D">
      <w:pPr>
        <w:pStyle w:val="ListBullet"/>
        <w:numPr>
          <w:ilvl w:val="0"/>
          <w:numId w:val="0"/>
        </w:numPr>
        <w:tabs>
          <w:tab w:val="left" w:pos="720"/>
        </w:tabs>
        <w:jc w:val="center"/>
        <w:rPr>
          <w:rFonts w:ascii="Times New Roman" w:hAnsi="Times New Roman"/>
          <w:sz w:val="24"/>
          <w:szCs w:val="24"/>
        </w:rPr>
      </w:pPr>
    </w:p>
    <w:p w:rsidR="00D23E3D" w:rsidRDefault="00D23E3D" w:rsidP="00D23E3D">
      <w:pPr>
        <w:pStyle w:val="ListBullet"/>
        <w:numPr>
          <w:ilvl w:val="0"/>
          <w:numId w:val="0"/>
        </w:numPr>
        <w:tabs>
          <w:tab w:val="left" w:pos="720"/>
        </w:tabs>
        <w:jc w:val="center"/>
        <w:rPr>
          <w:rFonts w:ascii="Times New Roman" w:hAnsi="Times New Roman"/>
          <w:sz w:val="24"/>
          <w:szCs w:val="24"/>
        </w:rPr>
      </w:pPr>
    </w:p>
    <w:p w:rsidR="00D23E3D" w:rsidRPr="00D23E3D" w:rsidRDefault="00D23E3D" w:rsidP="00D23E3D">
      <w:pPr>
        <w:pStyle w:val="ListBullet"/>
        <w:numPr>
          <w:ilvl w:val="0"/>
          <w:numId w:val="0"/>
        </w:numPr>
        <w:tabs>
          <w:tab w:val="left" w:pos="720"/>
        </w:tabs>
        <w:jc w:val="center"/>
        <w:rPr>
          <w:rFonts w:ascii="Times New Roman" w:hAnsi="Times New Roman"/>
          <w:sz w:val="24"/>
          <w:szCs w:val="24"/>
        </w:rPr>
      </w:pPr>
      <w:r w:rsidRPr="00D23E3D">
        <w:rPr>
          <w:rFonts w:ascii="Times New Roman" w:hAnsi="Times New Roman"/>
          <w:sz w:val="24"/>
          <w:szCs w:val="24"/>
        </w:rPr>
        <w:t xml:space="preserve">Project- </w:t>
      </w:r>
      <w:r>
        <w:rPr>
          <w:rFonts w:ascii="Times New Roman" w:hAnsi="Times New Roman"/>
          <w:sz w:val="24"/>
          <w:szCs w:val="24"/>
        </w:rPr>
        <w:t>Creating a Comprehensive Behavior Plan</w:t>
      </w:r>
    </w:p>
    <w:p w:rsidR="00D23E3D" w:rsidRPr="00D23E3D" w:rsidRDefault="00D23E3D" w:rsidP="00D23E3D">
      <w:pPr>
        <w:pStyle w:val="ListBullet"/>
        <w:numPr>
          <w:ilvl w:val="0"/>
          <w:numId w:val="0"/>
        </w:numPr>
        <w:tabs>
          <w:tab w:val="left" w:pos="720"/>
        </w:tabs>
        <w:jc w:val="center"/>
        <w:rPr>
          <w:rFonts w:ascii="Times New Roman" w:hAnsi="Times New Roman"/>
          <w:sz w:val="24"/>
          <w:szCs w:val="24"/>
        </w:rPr>
      </w:pPr>
      <w:r w:rsidRPr="00D23E3D">
        <w:rPr>
          <w:rFonts w:ascii="Times New Roman" w:hAnsi="Times New Roman"/>
          <w:sz w:val="24"/>
          <w:szCs w:val="24"/>
        </w:rPr>
        <w:t>Kathy Meyer</w:t>
      </w:r>
    </w:p>
    <w:p w:rsidR="00D23E3D" w:rsidRPr="00D23E3D" w:rsidRDefault="00D23E3D" w:rsidP="00D23E3D">
      <w:pPr>
        <w:pStyle w:val="ListBullet"/>
        <w:numPr>
          <w:ilvl w:val="0"/>
          <w:numId w:val="0"/>
        </w:numPr>
        <w:tabs>
          <w:tab w:val="left" w:pos="720"/>
        </w:tabs>
        <w:jc w:val="center"/>
        <w:rPr>
          <w:rFonts w:ascii="Times New Roman" w:hAnsi="Times New Roman"/>
          <w:sz w:val="24"/>
          <w:szCs w:val="24"/>
        </w:rPr>
      </w:pPr>
      <w:r w:rsidRPr="00D23E3D">
        <w:rPr>
          <w:rFonts w:ascii="Times New Roman" w:hAnsi="Times New Roman"/>
          <w:sz w:val="24"/>
          <w:szCs w:val="24"/>
        </w:rPr>
        <w:t>Rasmussen College</w:t>
      </w:r>
    </w:p>
    <w:p w:rsidR="00D23E3D" w:rsidRPr="00D23E3D" w:rsidRDefault="00D23E3D" w:rsidP="00D23E3D">
      <w:pPr>
        <w:spacing w:line="480" w:lineRule="auto"/>
        <w:jc w:val="center"/>
        <w:rPr>
          <w:rFonts w:ascii="Times New Roman" w:hAnsi="Times New Roman" w:cs="Times New Roman"/>
          <w:sz w:val="24"/>
          <w:szCs w:val="24"/>
        </w:rPr>
      </w:pPr>
    </w:p>
    <w:p w:rsidR="00D23E3D" w:rsidRPr="00D23E3D" w:rsidRDefault="00D23E3D" w:rsidP="00D23E3D">
      <w:pPr>
        <w:spacing w:line="480" w:lineRule="auto"/>
        <w:jc w:val="center"/>
        <w:rPr>
          <w:rFonts w:ascii="Times New Roman" w:hAnsi="Times New Roman" w:cs="Times New Roman"/>
          <w:sz w:val="24"/>
          <w:szCs w:val="24"/>
        </w:rPr>
      </w:pPr>
    </w:p>
    <w:p w:rsidR="00D23E3D" w:rsidRPr="00D23E3D" w:rsidRDefault="00D23E3D" w:rsidP="00D23E3D">
      <w:pPr>
        <w:spacing w:line="480" w:lineRule="auto"/>
        <w:jc w:val="center"/>
        <w:rPr>
          <w:rFonts w:ascii="Times New Roman" w:hAnsi="Times New Roman" w:cs="Times New Roman"/>
          <w:sz w:val="24"/>
          <w:szCs w:val="24"/>
        </w:rPr>
      </w:pPr>
    </w:p>
    <w:p w:rsidR="00D23E3D" w:rsidRPr="00D23E3D" w:rsidRDefault="00D23E3D" w:rsidP="00D23E3D">
      <w:pPr>
        <w:spacing w:line="480" w:lineRule="auto"/>
        <w:jc w:val="center"/>
        <w:rPr>
          <w:rFonts w:ascii="Times New Roman" w:hAnsi="Times New Roman" w:cs="Times New Roman"/>
          <w:sz w:val="24"/>
          <w:szCs w:val="24"/>
        </w:rPr>
      </w:pPr>
    </w:p>
    <w:p w:rsidR="00D23E3D" w:rsidRPr="00D23E3D" w:rsidRDefault="00D23E3D" w:rsidP="00D23E3D">
      <w:pPr>
        <w:spacing w:line="480" w:lineRule="auto"/>
        <w:jc w:val="center"/>
        <w:rPr>
          <w:rFonts w:ascii="Times New Roman" w:hAnsi="Times New Roman" w:cs="Times New Roman"/>
          <w:sz w:val="24"/>
          <w:szCs w:val="24"/>
        </w:rPr>
      </w:pPr>
      <w:r w:rsidRPr="00D23E3D">
        <w:rPr>
          <w:rFonts w:ascii="Times New Roman" w:hAnsi="Times New Roman" w:cs="Times New Roman"/>
          <w:sz w:val="24"/>
          <w:szCs w:val="24"/>
        </w:rPr>
        <w:t>Author Note:</w:t>
      </w:r>
    </w:p>
    <w:p w:rsidR="00D23E3D" w:rsidRPr="00D23E3D" w:rsidRDefault="00D23E3D" w:rsidP="00D23E3D">
      <w:pPr>
        <w:spacing w:line="480" w:lineRule="auto"/>
        <w:jc w:val="center"/>
        <w:rPr>
          <w:rFonts w:ascii="Times New Roman" w:hAnsi="Times New Roman" w:cs="Times New Roman"/>
          <w:bCs/>
          <w:color w:val="222222"/>
          <w:sz w:val="24"/>
          <w:szCs w:val="24"/>
          <w:shd w:val="clear" w:color="auto" w:fill="FFFFFF"/>
        </w:rPr>
      </w:pPr>
      <w:r w:rsidRPr="00D23E3D">
        <w:rPr>
          <w:rFonts w:ascii="Times New Roman" w:hAnsi="Times New Roman" w:cs="Times New Roman"/>
          <w:sz w:val="24"/>
          <w:szCs w:val="24"/>
        </w:rPr>
        <w:t>This assignm</w:t>
      </w:r>
      <w:r>
        <w:rPr>
          <w:rFonts w:ascii="Times New Roman" w:hAnsi="Times New Roman" w:cs="Times New Roman"/>
          <w:sz w:val="24"/>
          <w:szCs w:val="24"/>
        </w:rPr>
        <w:t>ent is being submitted on June 12</w:t>
      </w:r>
      <w:r w:rsidRPr="00D23E3D">
        <w:rPr>
          <w:rFonts w:ascii="Times New Roman" w:hAnsi="Times New Roman" w:cs="Times New Roman"/>
          <w:sz w:val="24"/>
          <w:szCs w:val="24"/>
        </w:rPr>
        <w:t>, 2016 for Breanne Clark’s EC 320 Positive Behavior Guidance for Young Children’s Course.</w:t>
      </w:r>
    </w:p>
    <w:p w:rsidR="00D23E3D" w:rsidRPr="00D23E3D" w:rsidRDefault="00D23E3D" w:rsidP="00D23E3D">
      <w:pPr>
        <w:pStyle w:val="AS"/>
        <w:rPr>
          <w:rFonts w:cs="Times New Roman"/>
          <w:szCs w:val="24"/>
        </w:rPr>
      </w:pPr>
    </w:p>
    <w:p w:rsidR="00D23E3D" w:rsidRPr="00D23E3D" w:rsidRDefault="00D23E3D" w:rsidP="00D23E3D">
      <w:pPr>
        <w:pStyle w:val="normal0"/>
        <w:spacing w:line="480" w:lineRule="auto"/>
        <w:rPr>
          <w:rFonts w:ascii="Times New Roman" w:hAnsi="Times New Roman" w:cs="Times New Roman"/>
          <w:sz w:val="24"/>
          <w:szCs w:val="24"/>
        </w:rPr>
      </w:pPr>
    </w:p>
    <w:p w:rsidR="00D23E3D" w:rsidRPr="00D23E3D" w:rsidRDefault="00D23E3D" w:rsidP="00D23E3D">
      <w:pPr>
        <w:pStyle w:val="Heading1"/>
        <w:spacing w:line="480" w:lineRule="auto"/>
        <w:contextualSpacing w:val="0"/>
        <w:jc w:val="left"/>
      </w:pPr>
      <w:bookmarkStart w:id="0" w:name="h.kuwi2qfsov6h" w:colFirst="0" w:colLast="0"/>
      <w:bookmarkEnd w:id="0"/>
    </w:p>
    <w:p w:rsidR="00D23E3D" w:rsidRPr="00D23E3D" w:rsidRDefault="00D23E3D" w:rsidP="00D23E3D">
      <w:pPr>
        <w:pStyle w:val="Heading1"/>
        <w:spacing w:line="480" w:lineRule="auto"/>
        <w:contextualSpacing w:val="0"/>
        <w:jc w:val="left"/>
      </w:pPr>
    </w:p>
    <w:p w:rsidR="00D23E3D" w:rsidRPr="00D23E3D" w:rsidRDefault="00D23E3D" w:rsidP="00D23E3D">
      <w:pPr>
        <w:pStyle w:val="Heading1"/>
        <w:spacing w:line="480" w:lineRule="auto"/>
        <w:contextualSpacing w:val="0"/>
        <w:jc w:val="left"/>
      </w:pPr>
    </w:p>
    <w:p w:rsidR="00D23E3D" w:rsidRPr="00D23E3D" w:rsidRDefault="00D23E3D" w:rsidP="00D23E3D">
      <w:pPr>
        <w:pStyle w:val="Heading1"/>
        <w:spacing w:line="480" w:lineRule="auto"/>
        <w:contextualSpacing w:val="0"/>
        <w:jc w:val="left"/>
      </w:pPr>
    </w:p>
    <w:p w:rsidR="00D23E3D" w:rsidRDefault="00D23E3D" w:rsidP="00D23E3D">
      <w:pPr>
        <w:pStyle w:val="Heading1"/>
        <w:spacing w:line="480" w:lineRule="auto"/>
        <w:contextualSpacing w:val="0"/>
        <w:jc w:val="left"/>
      </w:pPr>
    </w:p>
    <w:p w:rsidR="00D23E3D" w:rsidRPr="00D23E3D" w:rsidRDefault="00D23E3D" w:rsidP="00D23E3D">
      <w:pPr>
        <w:pStyle w:val="normal0"/>
      </w:pPr>
    </w:p>
    <w:p w:rsidR="00D23E3D" w:rsidRPr="00D23E3D" w:rsidRDefault="00D23E3D" w:rsidP="00D23E3D">
      <w:pPr>
        <w:pStyle w:val="Heading1"/>
        <w:spacing w:line="480" w:lineRule="auto"/>
        <w:contextualSpacing w:val="0"/>
        <w:jc w:val="left"/>
      </w:pPr>
    </w:p>
    <w:p w:rsidR="00F85BBE" w:rsidRDefault="00F85BBE" w:rsidP="00D23E3D">
      <w:pPr>
        <w:pStyle w:val="normal0"/>
        <w:spacing w:line="480" w:lineRule="auto"/>
        <w:rPr>
          <w:rFonts w:ascii="Times New Roman" w:eastAsia="Times New Roman" w:hAnsi="Times New Roman" w:cs="Times New Roman"/>
          <w:sz w:val="24"/>
          <w:szCs w:val="24"/>
        </w:rPr>
      </w:pPr>
    </w:p>
    <w:p w:rsidR="005C0D02" w:rsidRDefault="00F85BBE" w:rsidP="00D23E3D">
      <w:pPr>
        <w:pStyle w:val="normal0"/>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5C0D02" w:rsidRDefault="005C0D02" w:rsidP="00D23E3D">
      <w:pPr>
        <w:pStyle w:val="normal0"/>
        <w:spacing w:line="480" w:lineRule="auto"/>
        <w:rPr>
          <w:rFonts w:ascii="Times New Roman" w:eastAsia="Times New Roman" w:hAnsi="Times New Roman" w:cs="Times New Roman"/>
          <w:sz w:val="24"/>
          <w:szCs w:val="24"/>
        </w:rPr>
      </w:pPr>
    </w:p>
    <w:p w:rsidR="00D23E3D" w:rsidRPr="00D23E3D" w:rsidRDefault="005C0D02" w:rsidP="00D23E3D">
      <w:pPr>
        <w:pStyle w:val="normal0"/>
        <w:spacing w:line="480" w:lineRule="auto"/>
        <w:rPr>
          <w:rFonts w:ascii="Times New Roman" w:hAnsi="Times New Roman" w:cs="Times New Roman"/>
          <w:sz w:val="24"/>
          <w:szCs w:val="24"/>
        </w:rPr>
      </w:pPr>
      <w:r>
        <w:rPr>
          <w:rFonts w:ascii="Times New Roman" w:eastAsia="Times New Roman" w:hAnsi="Times New Roman" w:cs="Times New Roman"/>
          <w:sz w:val="24"/>
          <w:szCs w:val="24"/>
        </w:rPr>
        <w:tab/>
      </w:r>
      <w:r w:rsidR="009B03EA">
        <w:rPr>
          <w:rFonts w:ascii="Times New Roman" w:eastAsia="Times New Roman" w:hAnsi="Times New Roman" w:cs="Times New Roman"/>
          <w:sz w:val="24"/>
          <w:szCs w:val="24"/>
        </w:rPr>
        <w:t>This</w:t>
      </w:r>
      <w:r w:rsidR="00D23E3D" w:rsidRPr="00D23E3D">
        <w:rPr>
          <w:rFonts w:ascii="Times New Roman" w:eastAsia="Times New Roman" w:hAnsi="Times New Roman" w:cs="Times New Roman"/>
          <w:sz w:val="24"/>
          <w:szCs w:val="24"/>
        </w:rPr>
        <w:t xml:space="preserve"> assignment deals with </w:t>
      </w:r>
      <w:r w:rsidR="00F85BBE" w:rsidRPr="00D23E3D">
        <w:rPr>
          <w:rFonts w:ascii="Times New Roman" w:eastAsia="Times New Roman" w:hAnsi="Times New Roman" w:cs="Times New Roman"/>
          <w:sz w:val="24"/>
          <w:szCs w:val="24"/>
        </w:rPr>
        <w:t>behavior</w:t>
      </w:r>
      <w:r w:rsidR="00D23E3D" w:rsidRPr="00D23E3D">
        <w:rPr>
          <w:rFonts w:ascii="Times New Roman" w:eastAsia="Times New Roman" w:hAnsi="Times New Roman" w:cs="Times New Roman"/>
          <w:sz w:val="24"/>
          <w:szCs w:val="24"/>
        </w:rPr>
        <w:t xml:space="preserve"> analys</w:t>
      </w:r>
      <w:r w:rsidR="00F85BBE">
        <w:rPr>
          <w:rFonts w:ascii="Times New Roman" w:eastAsia="Times New Roman" w:hAnsi="Times New Roman" w:cs="Times New Roman"/>
          <w:sz w:val="24"/>
          <w:szCs w:val="24"/>
        </w:rPr>
        <w:t>is of a child of 3 years age; George</w:t>
      </w:r>
      <w:r w:rsidR="00D23E3D" w:rsidRPr="00D23E3D">
        <w:rPr>
          <w:rFonts w:ascii="Times New Roman" w:eastAsia="Times New Roman" w:hAnsi="Times New Roman" w:cs="Times New Roman"/>
          <w:sz w:val="24"/>
          <w:szCs w:val="24"/>
        </w:rPr>
        <w:t xml:space="preserve">. The child has started his preschool and is </w:t>
      </w:r>
      <w:r w:rsidR="00F85BBE">
        <w:rPr>
          <w:rFonts w:ascii="Times New Roman" w:eastAsia="Times New Roman" w:hAnsi="Times New Roman" w:cs="Times New Roman"/>
          <w:sz w:val="24"/>
          <w:szCs w:val="24"/>
        </w:rPr>
        <w:t>the only child of his parents. George’</w:t>
      </w:r>
      <w:r w:rsidR="00D23E3D" w:rsidRPr="00D23E3D">
        <w:rPr>
          <w:rFonts w:ascii="Times New Roman" w:eastAsia="Times New Roman" w:hAnsi="Times New Roman" w:cs="Times New Roman"/>
          <w:sz w:val="24"/>
          <w:szCs w:val="24"/>
        </w:rPr>
        <w:t>s father is an established businessman and mother is a social worker. Due</w:t>
      </w:r>
      <w:r w:rsidR="00F85BBE">
        <w:rPr>
          <w:rFonts w:ascii="Times New Roman" w:eastAsia="Times New Roman" w:hAnsi="Times New Roman" w:cs="Times New Roman"/>
          <w:sz w:val="24"/>
          <w:szCs w:val="24"/>
        </w:rPr>
        <w:t xml:space="preserve"> to their busy work schedule, George</w:t>
      </w:r>
      <w:r w:rsidR="00D23E3D" w:rsidRPr="00D23E3D">
        <w:rPr>
          <w:rFonts w:ascii="Times New Roman" w:eastAsia="Times New Roman" w:hAnsi="Times New Roman" w:cs="Times New Roman"/>
          <w:sz w:val="24"/>
          <w:szCs w:val="24"/>
        </w:rPr>
        <w:t xml:space="preserve"> does not get much att</w:t>
      </w:r>
      <w:r w:rsidR="00F85BBE">
        <w:rPr>
          <w:rFonts w:ascii="Times New Roman" w:eastAsia="Times New Roman" w:hAnsi="Times New Roman" w:cs="Times New Roman"/>
          <w:sz w:val="24"/>
          <w:szCs w:val="24"/>
        </w:rPr>
        <w:t>ention and time from parents. George</w:t>
      </w:r>
      <w:r w:rsidR="00D23E3D" w:rsidRPr="00D23E3D">
        <w:rPr>
          <w:rFonts w:ascii="Times New Roman" w:eastAsia="Times New Roman" w:hAnsi="Times New Roman" w:cs="Times New Roman"/>
          <w:sz w:val="24"/>
          <w:szCs w:val="24"/>
        </w:rPr>
        <w:t xml:space="preserve"> has been observed for a specific period and reasons behind his arrogance and potential plan for curing are to be discussed here. The assignment also provides the opportunity to come up with few strategies and recommendations tha</w:t>
      </w:r>
      <w:r w:rsidR="00F85BBE">
        <w:rPr>
          <w:rFonts w:ascii="Times New Roman" w:eastAsia="Times New Roman" w:hAnsi="Times New Roman" w:cs="Times New Roman"/>
          <w:sz w:val="24"/>
          <w:szCs w:val="24"/>
        </w:rPr>
        <w:t>t might be adapted to provide George</w:t>
      </w:r>
      <w:r w:rsidR="00D23E3D" w:rsidRPr="00D23E3D">
        <w:rPr>
          <w:rFonts w:ascii="Times New Roman" w:eastAsia="Times New Roman" w:hAnsi="Times New Roman" w:cs="Times New Roman"/>
          <w:sz w:val="24"/>
          <w:szCs w:val="24"/>
        </w:rPr>
        <w:t xml:space="preserve"> a simpler and smooth lifestyle.</w:t>
      </w:r>
    </w:p>
    <w:p w:rsidR="00D23E3D" w:rsidRPr="00D23E3D" w:rsidRDefault="00D23E3D" w:rsidP="00D23E3D">
      <w:pPr>
        <w:pStyle w:val="Heading1"/>
        <w:spacing w:line="480" w:lineRule="auto"/>
        <w:contextualSpacing w:val="0"/>
        <w:jc w:val="left"/>
      </w:pPr>
      <w:bookmarkStart w:id="1" w:name="h.jvf38ckeu24" w:colFirst="0" w:colLast="0"/>
      <w:bookmarkEnd w:id="1"/>
      <w:r w:rsidRPr="00D23E3D">
        <w:t>Observation:</w:t>
      </w:r>
    </w:p>
    <w:p w:rsidR="00D23E3D" w:rsidRPr="00D23E3D" w:rsidRDefault="00F85BBE" w:rsidP="00D23E3D">
      <w:pPr>
        <w:pStyle w:val="normal0"/>
        <w:spacing w:line="480" w:lineRule="auto"/>
        <w:rPr>
          <w:rFonts w:ascii="Times New Roman" w:hAnsi="Times New Roman" w:cs="Times New Roman"/>
          <w:sz w:val="24"/>
          <w:szCs w:val="24"/>
        </w:rPr>
      </w:pPr>
      <w:r>
        <w:rPr>
          <w:rFonts w:ascii="Times New Roman" w:eastAsia="Times New Roman" w:hAnsi="Times New Roman" w:cs="Times New Roman"/>
          <w:sz w:val="24"/>
          <w:szCs w:val="24"/>
        </w:rPr>
        <w:tab/>
      </w:r>
      <w:r w:rsidR="00D23E3D" w:rsidRPr="00D23E3D">
        <w:rPr>
          <w:rFonts w:ascii="Times New Roman" w:eastAsia="Times New Roman" w:hAnsi="Times New Roman" w:cs="Times New Roman"/>
          <w:sz w:val="24"/>
          <w:szCs w:val="24"/>
        </w:rPr>
        <w:t>In the present scenario, it is observed that G</w:t>
      </w:r>
      <w:r>
        <w:rPr>
          <w:rFonts w:ascii="Times New Roman" w:eastAsia="Times New Roman" w:hAnsi="Times New Roman" w:cs="Times New Roman"/>
          <w:sz w:val="24"/>
          <w:szCs w:val="24"/>
        </w:rPr>
        <w:t>eorge</w:t>
      </w:r>
      <w:r w:rsidR="00D23E3D" w:rsidRPr="00D23E3D">
        <w:rPr>
          <w:rFonts w:ascii="Times New Roman" w:eastAsia="Times New Roman" w:hAnsi="Times New Roman" w:cs="Times New Roman"/>
          <w:sz w:val="24"/>
          <w:szCs w:val="24"/>
        </w:rPr>
        <w:t xml:space="preserve"> is a three years old boy who has faced troubles in his social life. He has observed some family issues that affect his social upbringing. His working parents fail to provide him proper time due to their busy schedule. It has affected his upbringing and has converted him into a stern and arrogant child. The lack of guidance from his parents has also influenced him to indulge in mischievous activities. He has recently been admitted to a pre-school to develop his skills and activities and to provide his proper opportunities to interact with other children. Due to his arrogant </w:t>
      </w:r>
      <w:r w:rsidR="009259E9" w:rsidRPr="00D23E3D">
        <w:rPr>
          <w:rFonts w:ascii="Times New Roman" w:eastAsia="Times New Roman" w:hAnsi="Times New Roman" w:cs="Times New Roman"/>
          <w:sz w:val="24"/>
          <w:szCs w:val="24"/>
        </w:rPr>
        <w:t>behavior</w:t>
      </w:r>
      <w:r w:rsidR="00D23E3D" w:rsidRPr="00D23E3D">
        <w:rPr>
          <w:rFonts w:ascii="Times New Roman" w:eastAsia="Times New Roman" w:hAnsi="Times New Roman" w:cs="Times New Roman"/>
          <w:sz w:val="24"/>
          <w:szCs w:val="24"/>
        </w:rPr>
        <w:t xml:space="preserve">, the child has failed to interact with other children in class. The social exclusion has also affected his mental condition. Therefore, a </w:t>
      </w:r>
      <w:r w:rsidR="009259E9" w:rsidRPr="00D23E3D">
        <w:rPr>
          <w:rFonts w:ascii="Times New Roman" w:eastAsia="Times New Roman" w:hAnsi="Times New Roman" w:cs="Times New Roman"/>
          <w:sz w:val="24"/>
          <w:szCs w:val="24"/>
        </w:rPr>
        <w:t>behavioral</w:t>
      </w:r>
      <w:r w:rsidR="00D23E3D" w:rsidRPr="00D23E3D">
        <w:rPr>
          <w:rFonts w:ascii="Times New Roman" w:eastAsia="Times New Roman" w:hAnsi="Times New Roman" w:cs="Times New Roman"/>
          <w:sz w:val="24"/>
          <w:szCs w:val="24"/>
        </w:rPr>
        <w:t xml:space="preserve"> change has been observed in him that affects his social life. The lack of interaction with his parents has affected his mental condition and he suffers from loneliness. </w:t>
      </w:r>
    </w:p>
    <w:p w:rsidR="00D23E3D" w:rsidRPr="00D23E3D" w:rsidRDefault="00D23E3D" w:rsidP="00D23E3D">
      <w:pPr>
        <w:pStyle w:val="normal0"/>
        <w:spacing w:line="480" w:lineRule="auto"/>
        <w:rPr>
          <w:rFonts w:ascii="Times New Roman" w:hAnsi="Times New Roman" w:cs="Times New Roman"/>
          <w:sz w:val="24"/>
          <w:szCs w:val="24"/>
        </w:rPr>
      </w:pPr>
      <w:r w:rsidRPr="00D23E3D">
        <w:rPr>
          <w:rFonts w:ascii="Times New Roman" w:eastAsia="Times New Roman" w:hAnsi="Times New Roman" w:cs="Times New Roman"/>
          <w:sz w:val="24"/>
          <w:szCs w:val="24"/>
        </w:rPr>
        <w:t>In</w:t>
      </w:r>
      <w:r w:rsidR="009259E9">
        <w:rPr>
          <w:rFonts w:ascii="Times New Roman" w:eastAsia="Times New Roman" w:hAnsi="Times New Roman" w:cs="Times New Roman"/>
          <w:sz w:val="24"/>
          <w:szCs w:val="24"/>
        </w:rPr>
        <w:t xml:space="preserve"> the</w:t>
      </w:r>
      <w:r w:rsidRPr="00D23E3D">
        <w:rPr>
          <w:rFonts w:ascii="Times New Roman" w:eastAsia="Times New Roman" w:hAnsi="Times New Roman" w:cs="Times New Roman"/>
          <w:sz w:val="24"/>
          <w:szCs w:val="24"/>
        </w:rPr>
        <w:t xml:space="preserve"> current case of </w:t>
      </w:r>
      <w:r w:rsidR="009259E9">
        <w:rPr>
          <w:rFonts w:ascii="Times New Roman" w:eastAsia="Times New Roman" w:hAnsi="Times New Roman" w:cs="Times New Roman"/>
          <w:sz w:val="24"/>
          <w:szCs w:val="24"/>
        </w:rPr>
        <w:t>George</w:t>
      </w:r>
      <w:r w:rsidRPr="00D23E3D">
        <w:rPr>
          <w:rFonts w:ascii="Times New Roman" w:eastAsia="Times New Roman" w:hAnsi="Times New Roman" w:cs="Times New Roman"/>
          <w:sz w:val="24"/>
          <w:szCs w:val="24"/>
        </w:rPr>
        <w:t xml:space="preserve">, it is observed that </w:t>
      </w:r>
      <w:r w:rsidR="009259E9">
        <w:rPr>
          <w:rFonts w:ascii="Times New Roman" w:eastAsia="Times New Roman" w:hAnsi="Times New Roman" w:cs="Times New Roman"/>
          <w:sz w:val="24"/>
          <w:szCs w:val="24"/>
        </w:rPr>
        <w:t xml:space="preserve">the </w:t>
      </w:r>
      <w:r w:rsidRPr="00D23E3D">
        <w:rPr>
          <w:rFonts w:ascii="Times New Roman" w:eastAsia="Times New Roman" w:hAnsi="Times New Roman" w:cs="Times New Roman"/>
          <w:sz w:val="24"/>
          <w:szCs w:val="24"/>
        </w:rPr>
        <w:t xml:space="preserve">comprehensive guidance plan helps him to derive proper guidance to overcome present difficulties. Following the comprehensive guidance plan, it is observed that his parents should focus on providing proper support and guidance to </w:t>
      </w:r>
      <w:r w:rsidR="009259E9">
        <w:rPr>
          <w:rFonts w:ascii="Times New Roman" w:eastAsia="Times New Roman" w:hAnsi="Times New Roman" w:cs="Times New Roman"/>
          <w:sz w:val="24"/>
          <w:szCs w:val="24"/>
        </w:rPr>
        <w:t>George</w:t>
      </w:r>
      <w:r w:rsidRPr="00D23E3D">
        <w:rPr>
          <w:rFonts w:ascii="Times New Roman" w:eastAsia="Times New Roman" w:hAnsi="Times New Roman" w:cs="Times New Roman"/>
          <w:sz w:val="24"/>
          <w:szCs w:val="24"/>
        </w:rPr>
        <w:t xml:space="preserve"> that helps him to improve his self-confidence. </w:t>
      </w:r>
      <w:r w:rsidRPr="00D23E3D">
        <w:rPr>
          <w:rFonts w:ascii="Times New Roman" w:eastAsia="Times New Roman" w:hAnsi="Times New Roman" w:cs="Times New Roman"/>
          <w:sz w:val="24"/>
          <w:szCs w:val="24"/>
          <w:highlight w:val="white"/>
        </w:rPr>
        <w:t>P</w:t>
      </w:r>
      <w:r w:rsidRPr="00D23E3D">
        <w:rPr>
          <w:rFonts w:ascii="Times New Roman" w:eastAsia="Times New Roman" w:hAnsi="Times New Roman" w:cs="Times New Roman"/>
          <w:sz w:val="24"/>
          <w:szCs w:val="24"/>
        </w:rPr>
        <w:t xml:space="preserve">arents should observe plans and programs that assist them to encourage their children in various social activities. In </w:t>
      </w:r>
      <w:r w:rsidR="009259E9">
        <w:rPr>
          <w:rFonts w:ascii="Times New Roman" w:eastAsia="Times New Roman" w:hAnsi="Times New Roman" w:cs="Times New Roman"/>
          <w:sz w:val="24"/>
          <w:szCs w:val="24"/>
        </w:rPr>
        <w:t xml:space="preserve">the case of George, </w:t>
      </w:r>
      <w:r w:rsidRPr="00D23E3D">
        <w:rPr>
          <w:rFonts w:ascii="Times New Roman" w:eastAsia="Times New Roman" w:hAnsi="Times New Roman" w:cs="Times New Roman"/>
          <w:sz w:val="24"/>
          <w:szCs w:val="24"/>
        </w:rPr>
        <w:t xml:space="preserve">it is followed that parents might focus on rewarding him for his decent </w:t>
      </w:r>
      <w:r w:rsidR="009259E9" w:rsidRPr="00D23E3D">
        <w:rPr>
          <w:rFonts w:ascii="Times New Roman" w:eastAsia="Times New Roman" w:hAnsi="Times New Roman" w:cs="Times New Roman"/>
          <w:sz w:val="24"/>
          <w:szCs w:val="24"/>
        </w:rPr>
        <w:t>behavior</w:t>
      </w:r>
      <w:r w:rsidRPr="00D23E3D">
        <w:rPr>
          <w:rFonts w:ascii="Times New Roman" w:eastAsia="Times New Roman" w:hAnsi="Times New Roman" w:cs="Times New Roman"/>
          <w:sz w:val="24"/>
          <w:szCs w:val="24"/>
        </w:rPr>
        <w:t xml:space="preserve">. It </w:t>
      </w:r>
      <w:r w:rsidRPr="00D23E3D">
        <w:rPr>
          <w:rFonts w:ascii="Times New Roman" w:eastAsia="Times New Roman" w:hAnsi="Times New Roman" w:cs="Times New Roman"/>
          <w:sz w:val="24"/>
          <w:szCs w:val="24"/>
        </w:rPr>
        <w:lastRenderedPageBreak/>
        <w:t>might help G</w:t>
      </w:r>
      <w:r w:rsidR="009259E9">
        <w:rPr>
          <w:rFonts w:ascii="Times New Roman" w:eastAsia="Times New Roman" w:hAnsi="Times New Roman" w:cs="Times New Roman"/>
          <w:sz w:val="24"/>
          <w:szCs w:val="24"/>
        </w:rPr>
        <w:t>eorge</w:t>
      </w:r>
      <w:r w:rsidRPr="00D23E3D">
        <w:rPr>
          <w:rFonts w:ascii="Times New Roman" w:eastAsia="Times New Roman" w:hAnsi="Times New Roman" w:cs="Times New Roman"/>
          <w:sz w:val="24"/>
          <w:szCs w:val="24"/>
        </w:rPr>
        <w:t xml:space="preserve"> to develop proper manner to interact with his friends in school. Parents should also participate in social gatherings that might help the child to interact with other children. </w:t>
      </w:r>
      <w:r w:rsidR="009259E9">
        <w:rPr>
          <w:rFonts w:ascii="Times New Roman" w:eastAsia="Times New Roman" w:hAnsi="Times New Roman" w:cs="Times New Roman"/>
          <w:sz w:val="24"/>
          <w:szCs w:val="24"/>
        </w:rPr>
        <w:t>(</w:t>
      </w:r>
      <w:r w:rsidRPr="00D23E3D">
        <w:rPr>
          <w:rFonts w:ascii="Times New Roman" w:eastAsia="Times New Roman" w:hAnsi="Times New Roman" w:cs="Times New Roman"/>
          <w:sz w:val="24"/>
          <w:szCs w:val="24"/>
          <w:highlight w:val="white"/>
        </w:rPr>
        <w:t>Maglione</w:t>
      </w:r>
      <w:r w:rsidR="009259E9" w:rsidRPr="00D23E3D">
        <w:rPr>
          <w:rFonts w:ascii="Times New Roman" w:eastAsia="Times New Roman" w:hAnsi="Times New Roman" w:cs="Times New Roman"/>
          <w:sz w:val="24"/>
          <w:szCs w:val="24"/>
          <w:highlight w:val="white"/>
        </w:rPr>
        <w:t xml:space="preserve">, Gans, Das, Timbie, &amp; Kasari, </w:t>
      </w:r>
      <w:r w:rsidRPr="00D23E3D">
        <w:rPr>
          <w:rFonts w:ascii="Times New Roman" w:hAnsi="Times New Roman" w:cs="Times New Roman"/>
          <w:sz w:val="24"/>
          <w:szCs w:val="24"/>
          <w:highlight w:val="white"/>
        </w:rPr>
        <w:t>2012</w:t>
      </w:r>
      <w:r w:rsidRPr="00D23E3D">
        <w:rPr>
          <w:rFonts w:ascii="Times New Roman" w:eastAsia="Times New Roman" w:hAnsi="Times New Roman" w:cs="Times New Roman"/>
          <w:sz w:val="24"/>
          <w:szCs w:val="24"/>
        </w:rPr>
        <w:t xml:space="preserve">) has stated that teachers should also follow guidance plan in school that helps them to derive proper </w:t>
      </w:r>
      <w:r w:rsidR="009259E9" w:rsidRPr="00D23E3D">
        <w:rPr>
          <w:rFonts w:ascii="Times New Roman" w:eastAsia="Times New Roman" w:hAnsi="Times New Roman" w:cs="Times New Roman"/>
          <w:sz w:val="24"/>
          <w:szCs w:val="24"/>
        </w:rPr>
        <w:t>behavior</w:t>
      </w:r>
      <w:r w:rsidRPr="00D23E3D">
        <w:rPr>
          <w:rFonts w:ascii="Times New Roman" w:eastAsia="Times New Roman" w:hAnsi="Times New Roman" w:cs="Times New Roman"/>
          <w:sz w:val="24"/>
          <w:szCs w:val="24"/>
        </w:rPr>
        <w:t xml:space="preserve"> from </w:t>
      </w:r>
      <w:r w:rsidR="009259E9">
        <w:rPr>
          <w:rFonts w:ascii="Times New Roman" w:eastAsia="Times New Roman" w:hAnsi="Times New Roman" w:cs="Times New Roman"/>
          <w:sz w:val="24"/>
          <w:szCs w:val="24"/>
        </w:rPr>
        <w:t>George</w:t>
      </w:r>
      <w:r w:rsidRPr="00D23E3D">
        <w:rPr>
          <w:rFonts w:ascii="Times New Roman" w:eastAsia="Times New Roman" w:hAnsi="Times New Roman" w:cs="Times New Roman"/>
          <w:sz w:val="24"/>
          <w:szCs w:val="24"/>
        </w:rPr>
        <w:t xml:space="preserve">. The teacher should observe various strategies to increase his interest in classroom activities. It would help the child to develop his skills and engagement in social activities. Social interaction is a major factor that brings </w:t>
      </w:r>
      <w:r w:rsidR="009259E9" w:rsidRPr="00D23E3D">
        <w:rPr>
          <w:rFonts w:ascii="Times New Roman" w:eastAsia="Times New Roman" w:hAnsi="Times New Roman" w:cs="Times New Roman"/>
          <w:sz w:val="24"/>
          <w:szCs w:val="24"/>
        </w:rPr>
        <w:t>behavioral</w:t>
      </w:r>
      <w:r w:rsidRPr="00D23E3D">
        <w:rPr>
          <w:rFonts w:ascii="Times New Roman" w:eastAsia="Times New Roman" w:hAnsi="Times New Roman" w:cs="Times New Roman"/>
          <w:sz w:val="24"/>
          <w:szCs w:val="24"/>
        </w:rPr>
        <w:t xml:space="preserve"> change in a children’s life. In </w:t>
      </w:r>
      <w:r w:rsidR="009259E9">
        <w:rPr>
          <w:rFonts w:ascii="Times New Roman" w:eastAsia="Times New Roman" w:hAnsi="Times New Roman" w:cs="Times New Roman"/>
          <w:sz w:val="24"/>
          <w:szCs w:val="24"/>
        </w:rPr>
        <w:t xml:space="preserve">the </w:t>
      </w:r>
      <w:r w:rsidRPr="00D23E3D">
        <w:rPr>
          <w:rFonts w:ascii="Times New Roman" w:eastAsia="Times New Roman" w:hAnsi="Times New Roman" w:cs="Times New Roman"/>
          <w:sz w:val="24"/>
          <w:szCs w:val="24"/>
        </w:rPr>
        <w:t xml:space="preserve">case of </w:t>
      </w:r>
      <w:r w:rsidR="009259E9">
        <w:rPr>
          <w:rFonts w:ascii="Times New Roman" w:eastAsia="Times New Roman" w:hAnsi="Times New Roman" w:cs="Times New Roman"/>
          <w:sz w:val="24"/>
          <w:szCs w:val="24"/>
        </w:rPr>
        <w:t>George</w:t>
      </w:r>
      <w:r w:rsidRPr="00D23E3D">
        <w:rPr>
          <w:rFonts w:ascii="Times New Roman" w:eastAsia="Times New Roman" w:hAnsi="Times New Roman" w:cs="Times New Roman"/>
          <w:sz w:val="24"/>
          <w:szCs w:val="24"/>
        </w:rPr>
        <w:t>, teachers and his parents should focus on including various plans that assist him to develop his social interaction with other children.</w:t>
      </w:r>
    </w:p>
    <w:p w:rsidR="00D23E3D" w:rsidRPr="00D23E3D" w:rsidRDefault="005C0D02" w:rsidP="00D23E3D">
      <w:pPr>
        <w:pStyle w:val="normal0"/>
        <w:spacing w:line="480" w:lineRule="auto"/>
        <w:rPr>
          <w:rFonts w:ascii="Times New Roman" w:hAnsi="Times New Roman" w:cs="Times New Roman"/>
          <w:sz w:val="24"/>
          <w:szCs w:val="24"/>
        </w:rPr>
      </w:pPr>
      <w:r>
        <w:rPr>
          <w:rFonts w:ascii="Times New Roman" w:eastAsia="Times New Roman" w:hAnsi="Times New Roman" w:cs="Times New Roman"/>
          <w:sz w:val="24"/>
          <w:szCs w:val="24"/>
        </w:rPr>
        <w:tab/>
      </w:r>
      <w:r w:rsidR="00D23E3D" w:rsidRPr="00D23E3D">
        <w:rPr>
          <w:rFonts w:ascii="Times New Roman" w:eastAsia="Times New Roman" w:hAnsi="Times New Roman" w:cs="Times New Roman"/>
          <w:sz w:val="24"/>
          <w:szCs w:val="24"/>
        </w:rPr>
        <w:t xml:space="preserve">In </w:t>
      </w:r>
      <w:r w:rsidR="009259E9">
        <w:rPr>
          <w:rFonts w:ascii="Times New Roman" w:eastAsia="Times New Roman" w:hAnsi="Times New Roman" w:cs="Times New Roman"/>
          <w:sz w:val="24"/>
          <w:szCs w:val="24"/>
        </w:rPr>
        <w:t xml:space="preserve">the case of George, </w:t>
      </w:r>
      <w:r w:rsidR="00D23E3D" w:rsidRPr="00D23E3D">
        <w:rPr>
          <w:rFonts w:ascii="Times New Roman" w:eastAsia="Times New Roman" w:hAnsi="Times New Roman" w:cs="Times New Roman"/>
          <w:sz w:val="24"/>
          <w:szCs w:val="24"/>
        </w:rPr>
        <w:t xml:space="preserve">it has been observed that he is suffering from emotional upheaval. It is noticed that due to burden of works at their workplaces, </w:t>
      </w:r>
      <w:r w:rsidR="009259E9">
        <w:rPr>
          <w:rFonts w:ascii="Times New Roman" w:eastAsia="Times New Roman" w:hAnsi="Times New Roman" w:cs="Times New Roman"/>
          <w:sz w:val="24"/>
          <w:szCs w:val="24"/>
        </w:rPr>
        <w:t>George</w:t>
      </w:r>
      <w:r w:rsidR="00D23E3D" w:rsidRPr="00D23E3D">
        <w:rPr>
          <w:rFonts w:ascii="Times New Roman" w:eastAsia="Times New Roman" w:hAnsi="Times New Roman" w:cs="Times New Roman"/>
          <w:sz w:val="24"/>
          <w:szCs w:val="24"/>
        </w:rPr>
        <w:t xml:space="preserve"> does not get much attention from them.  </w:t>
      </w:r>
      <w:r w:rsidR="00D23E3D" w:rsidRPr="00D23E3D">
        <w:rPr>
          <w:rFonts w:ascii="Times New Roman" w:eastAsia="Times New Roman" w:hAnsi="Times New Roman" w:cs="Times New Roman"/>
          <w:sz w:val="24"/>
          <w:szCs w:val="24"/>
          <w:highlight w:val="white"/>
        </w:rPr>
        <w:t>Christophersen &amp; Vanscoyoc (2013</w:t>
      </w:r>
      <w:r w:rsidR="00D23E3D" w:rsidRPr="00D23E3D">
        <w:rPr>
          <w:rFonts w:ascii="Times New Roman" w:eastAsia="Times New Roman" w:hAnsi="Times New Roman" w:cs="Times New Roman"/>
          <w:sz w:val="24"/>
          <w:szCs w:val="24"/>
        </w:rPr>
        <w:t xml:space="preserve">) stated that conflict is quite a normal issue for life of children. It is observed that </w:t>
      </w:r>
      <w:r w:rsidR="009259E9">
        <w:rPr>
          <w:rFonts w:ascii="Times New Roman" w:eastAsia="Times New Roman" w:hAnsi="Times New Roman" w:cs="Times New Roman"/>
          <w:sz w:val="24"/>
          <w:szCs w:val="24"/>
        </w:rPr>
        <w:t>George</w:t>
      </w:r>
      <w:r w:rsidR="00D23E3D" w:rsidRPr="00D23E3D">
        <w:rPr>
          <w:rFonts w:ascii="Times New Roman" w:eastAsia="Times New Roman" w:hAnsi="Times New Roman" w:cs="Times New Roman"/>
          <w:sz w:val="24"/>
          <w:szCs w:val="24"/>
        </w:rPr>
        <w:t xml:space="preserve"> highly needs attention from his parents, which he does not get. This is the reason that has lead to a conflict in him. It is recommended to parents to first identify needs of </w:t>
      </w:r>
      <w:r w:rsidR="009259E9">
        <w:rPr>
          <w:rFonts w:ascii="Times New Roman" w:eastAsia="Times New Roman" w:hAnsi="Times New Roman" w:cs="Times New Roman"/>
          <w:sz w:val="24"/>
          <w:szCs w:val="24"/>
        </w:rPr>
        <w:t>George</w:t>
      </w:r>
      <w:r w:rsidR="00D23E3D" w:rsidRPr="00D23E3D">
        <w:rPr>
          <w:rFonts w:ascii="Times New Roman" w:eastAsia="Times New Roman" w:hAnsi="Times New Roman" w:cs="Times New Roman"/>
          <w:sz w:val="24"/>
          <w:szCs w:val="24"/>
        </w:rPr>
        <w:t xml:space="preserve"> that would make communication easier for them. </w:t>
      </w:r>
      <w:r w:rsidR="00D23E3D" w:rsidRPr="00D23E3D">
        <w:rPr>
          <w:rFonts w:ascii="Times New Roman" w:eastAsia="Times New Roman" w:hAnsi="Times New Roman" w:cs="Times New Roman"/>
          <w:sz w:val="24"/>
          <w:szCs w:val="24"/>
          <w:highlight w:val="white"/>
        </w:rPr>
        <w:t>Sommers, Baicker &amp; Epstein (2012</w:t>
      </w:r>
      <w:r w:rsidR="00D23E3D" w:rsidRPr="00D23E3D">
        <w:rPr>
          <w:rFonts w:ascii="Times New Roman" w:eastAsia="Times New Roman" w:hAnsi="Times New Roman" w:cs="Times New Roman"/>
          <w:sz w:val="24"/>
          <w:szCs w:val="24"/>
        </w:rPr>
        <w:t xml:space="preserve">) mentioned that it is important for parents to understand ways that their kids use to view problems that they are facing. This would help his parents to solve the problems in a better way. According to </w:t>
      </w:r>
      <w:r w:rsidR="00D23E3D" w:rsidRPr="00D23E3D">
        <w:rPr>
          <w:rFonts w:ascii="Times New Roman" w:eastAsia="Times New Roman" w:hAnsi="Times New Roman" w:cs="Times New Roman"/>
          <w:sz w:val="24"/>
          <w:szCs w:val="24"/>
          <w:highlight w:val="white"/>
        </w:rPr>
        <w:t>Rapee (2012)</w:t>
      </w:r>
      <w:r w:rsidR="00D23E3D" w:rsidRPr="00D23E3D">
        <w:rPr>
          <w:rFonts w:ascii="Times New Roman" w:eastAsia="Times New Roman" w:hAnsi="Times New Roman" w:cs="Times New Roman"/>
          <w:sz w:val="24"/>
          <w:szCs w:val="24"/>
        </w:rPr>
        <w:t xml:space="preserve">, parents need to listen to what </w:t>
      </w:r>
      <w:r w:rsidR="009259E9">
        <w:rPr>
          <w:rFonts w:ascii="Times New Roman" w:eastAsia="Times New Roman" w:hAnsi="Times New Roman" w:cs="Times New Roman"/>
          <w:sz w:val="24"/>
          <w:szCs w:val="24"/>
        </w:rPr>
        <w:t xml:space="preserve">their </w:t>
      </w:r>
      <w:r w:rsidR="00D23E3D" w:rsidRPr="00D23E3D">
        <w:rPr>
          <w:rFonts w:ascii="Times New Roman" w:eastAsia="Times New Roman" w:hAnsi="Times New Roman" w:cs="Times New Roman"/>
          <w:sz w:val="24"/>
          <w:szCs w:val="24"/>
        </w:rPr>
        <w:t>child wants to say as this not only provides a clear information about the conflict that the child is facing but also makes children le</w:t>
      </w:r>
      <w:r w:rsidR="009259E9">
        <w:rPr>
          <w:rFonts w:ascii="Times New Roman" w:eastAsia="Times New Roman" w:hAnsi="Times New Roman" w:cs="Times New Roman"/>
          <w:sz w:val="24"/>
          <w:szCs w:val="24"/>
        </w:rPr>
        <w:t>arn to listen to other adults. George</w:t>
      </w:r>
      <w:r w:rsidR="00D23E3D" w:rsidRPr="00D23E3D">
        <w:rPr>
          <w:rFonts w:ascii="Times New Roman" w:eastAsia="Times New Roman" w:hAnsi="Times New Roman" w:cs="Times New Roman"/>
          <w:sz w:val="24"/>
          <w:szCs w:val="24"/>
        </w:rPr>
        <w:t xml:space="preserve"> might also be taken to the parks where he might indulge himself into playing games with others. It might make him learn to cooperate with others.  It would also result into developing his spirit of working in a team, engaging himself into decision-making and development in interpersonal skills. </w:t>
      </w:r>
    </w:p>
    <w:p w:rsidR="00D23E3D" w:rsidRPr="00D23E3D" w:rsidRDefault="009259E9" w:rsidP="00D23E3D">
      <w:pPr>
        <w:pStyle w:val="normal0"/>
        <w:spacing w:line="480" w:lineRule="auto"/>
        <w:rPr>
          <w:rFonts w:ascii="Times New Roman" w:hAnsi="Times New Roman" w:cs="Times New Roman"/>
          <w:sz w:val="24"/>
          <w:szCs w:val="24"/>
        </w:rPr>
      </w:pPr>
      <w:r>
        <w:rPr>
          <w:rFonts w:ascii="Times New Roman" w:eastAsia="Times New Roman" w:hAnsi="Times New Roman" w:cs="Times New Roman"/>
          <w:sz w:val="24"/>
          <w:szCs w:val="24"/>
        </w:rPr>
        <w:tab/>
      </w:r>
      <w:r w:rsidR="00D23E3D" w:rsidRPr="00D23E3D">
        <w:rPr>
          <w:rFonts w:ascii="Times New Roman" w:eastAsia="Times New Roman" w:hAnsi="Times New Roman" w:cs="Times New Roman"/>
          <w:sz w:val="24"/>
          <w:szCs w:val="24"/>
        </w:rPr>
        <w:t xml:space="preserve">Special attention towards </w:t>
      </w:r>
      <w:r>
        <w:rPr>
          <w:rFonts w:ascii="Times New Roman" w:eastAsia="Times New Roman" w:hAnsi="Times New Roman" w:cs="Times New Roman"/>
          <w:sz w:val="24"/>
          <w:szCs w:val="24"/>
        </w:rPr>
        <w:t>George</w:t>
      </w:r>
      <w:r w:rsidR="00D23E3D" w:rsidRPr="00D23E3D">
        <w:rPr>
          <w:rFonts w:ascii="Times New Roman" w:eastAsia="Times New Roman" w:hAnsi="Times New Roman" w:cs="Times New Roman"/>
          <w:sz w:val="24"/>
          <w:szCs w:val="24"/>
        </w:rPr>
        <w:t xml:space="preserve"> from his parents and his teachers in his preschool might also help </w:t>
      </w:r>
      <w:r>
        <w:rPr>
          <w:rFonts w:ascii="Times New Roman" w:eastAsia="Times New Roman" w:hAnsi="Times New Roman" w:cs="Times New Roman"/>
          <w:sz w:val="24"/>
          <w:szCs w:val="24"/>
        </w:rPr>
        <w:t>George</w:t>
      </w:r>
      <w:r w:rsidR="00D23E3D" w:rsidRPr="00D23E3D">
        <w:rPr>
          <w:rFonts w:ascii="Times New Roman" w:eastAsia="Times New Roman" w:hAnsi="Times New Roman" w:cs="Times New Roman"/>
          <w:sz w:val="24"/>
          <w:szCs w:val="24"/>
        </w:rPr>
        <w:t xml:space="preserve"> to come out of this conflict situation and </w:t>
      </w:r>
      <w:r>
        <w:rPr>
          <w:rFonts w:ascii="Times New Roman" w:eastAsia="Times New Roman" w:hAnsi="Times New Roman" w:cs="Times New Roman"/>
          <w:sz w:val="24"/>
          <w:szCs w:val="24"/>
        </w:rPr>
        <w:t xml:space="preserve">feel </w:t>
      </w:r>
      <w:r w:rsidR="00D23E3D" w:rsidRPr="00D23E3D">
        <w:rPr>
          <w:rFonts w:ascii="Times New Roman" w:eastAsia="Times New Roman" w:hAnsi="Times New Roman" w:cs="Times New Roman"/>
          <w:sz w:val="24"/>
          <w:szCs w:val="24"/>
        </w:rPr>
        <w:t xml:space="preserve">loved. </w:t>
      </w:r>
      <w:r>
        <w:rPr>
          <w:rFonts w:ascii="Times New Roman" w:eastAsia="Times New Roman" w:hAnsi="Times New Roman" w:cs="Times New Roman"/>
          <w:sz w:val="24"/>
          <w:szCs w:val="24"/>
        </w:rPr>
        <w:t>(</w:t>
      </w:r>
      <w:r w:rsidR="00D23E3D" w:rsidRPr="00D23E3D">
        <w:rPr>
          <w:rFonts w:ascii="Times New Roman" w:eastAsia="Times New Roman" w:hAnsi="Times New Roman" w:cs="Times New Roman"/>
          <w:sz w:val="24"/>
          <w:szCs w:val="24"/>
          <w:highlight w:val="white"/>
        </w:rPr>
        <w:t>Eikeseth</w:t>
      </w:r>
      <w:r>
        <w:rPr>
          <w:rFonts w:ascii="Times New Roman" w:eastAsia="Times New Roman" w:hAnsi="Times New Roman" w:cs="Times New Roman"/>
          <w:sz w:val="24"/>
          <w:szCs w:val="24"/>
          <w:highlight w:val="white"/>
        </w:rPr>
        <w:t xml:space="preserve">, </w:t>
      </w:r>
      <w:r w:rsidRPr="00D23E3D">
        <w:rPr>
          <w:rFonts w:ascii="Times New Roman" w:eastAsia="Times New Roman" w:hAnsi="Times New Roman" w:cs="Times New Roman"/>
          <w:sz w:val="24"/>
          <w:szCs w:val="24"/>
          <w:highlight w:val="white"/>
        </w:rPr>
        <w:t xml:space="preserve">Klintwall, Jahr, </w:t>
      </w:r>
      <w:r w:rsidRPr="00D23E3D">
        <w:rPr>
          <w:rFonts w:ascii="Times New Roman" w:eastAsia="Times New Roman" w:hAnsi="Times New Roman" w:cs="Times New Roman"/>
          <w:sz w:val="24"/>
          <w:szCs w:val="24"/>
          <w:highlight w:val="white"/>
        </w:rPr>
        <w:lastRenderedPageBreak/>
        <w:t xml:space="preserve">&amp; Karlsson, </w:t>
      </w:r>
      <w:r w:rsidR="00D23E3D" w:rsidRPr="00D23E3D">
        <w:rPr>
          <w:rFonts w:ascii="Times New Roman" w:eastAsia="Times New Roman" w:hAnsi="Times New Roman" w:cs="Times New Roman"/>
          <w:sz w:val="24"/>
          <w:szCs w:val="24"/>
          <w:highlight w:val="white"/>
        </w:rPr>
        <w:t>2012</w:t>
      </w:r>
      <w:r w:rsidR="00D23E3D" w:rsidRPr="00D23E3D">
        <w:rPr>
          <w:rFonts w:ascii="Times New Roman" w:eastAsia="Times New Roman" w:hAnsi="Times New Roman" w:cs="Times New Roman"/>
          <w:sz w:val="24"/>
          <w:szCs w:val="24"/>
        </w:rPr>
        <w:t>) mentioned that the attitude of a child is a clear representation of the atmosphere of family and family members. It is recommended to the family to form a single unit in order to incorporate sense of discipline and belonging into child. The family members need to ensure that, whe</w:t>
      </w:r>
      <w:r>
        <w:rPr>
          <w:rFonts w:ascii="Times New Roman" w:eastAsia="Times New Roman" w:hAnsi="Times New Roman" w:cs="Times New Roman"/>
          <w:sz w:val="24"/>
          <w:szCs w:val="24"/>
        </w:rPr>
        <w:t xml:space="preserve">n they are spending time with George, </w:t>
      </w:r>
      <w:r w:rsidR="00D23E3D" w:rsidRPr="00D23E3D">
        <w:rPr>
          <w:rFonts w:ascii="Times New Roman" w:eastAsia="Times New Roman" w:hAnsi="Times New Roman" w:cs="Times New Roman"/>
          <w:sz w:val="24"/>
          <w:szCs w:val="24"/>
        </w:rPr>
        <w:t>they do not discuss issues at their workplace or do not sh</w:t>
      </w:r>
      <w:r>
        <w:rPr>
          <w:rFonts w:ascii="Times New Roman" w:eastAsia="Times New Roman" w:hAnsi="Times New Roman" w:cs="Times New Roman"/>
          <w:sz w:val="24"/>
          <w:szCs w:val="24"/>
        </w:rPr>
        <w:t xml:space="preserve">ow arrogance towards each other. </w:t>
      </w:r>
      <w:r w:rsidR="00D23E3D" w:rsidRPr="00D23E3D">
        <w:rPr>
          <w:rFonts w:ascii="Times New Roman" w:eastAsia="Times New Roman" w:hAnsi="Times New Roman" w:cs="Times New Roman"/>
          <w:sz w:val="24"/>
          <w:szCs w:val="24"/>
        </w:rPr>
        <w:t xml:space="preserve">This might help </w:t>
      </w:r>
      <w:r>
        <w:rPr>
          <w:rFonts w:ascii="Times New Roman" w:eastAsia="Times New Roman" w:hAnsi="Times New Roman" w:cs="Times New Roman"/>
          <w:sz w:val="24"/>
          <w:szCs w:val="24"/>
        </w:rPr>
        <w:t>George</w:t>
      </w:r>
      <w:r w:rsidR="00D23E3D" w:rsidRPr="00D23E3D">
        <w:rPr>
          <w:rFonts w:ascii="Times New Roman" w:eastAsia="Times New Roman" w:hAnsi="Times New Roman" w:cs="Times New Roman"/>
          <w:sz w:val="24"/>
          <w:szCs w:val="24"/>
        </w:rPr>
        <w:t xml:space="preserve"> to develop social skills and appropriate way of carrying out conversation.</w:t>
      </w:r>
    </w:p>
    <w:p w:rsidR="00D23E3D" w:rsidRPr="00D23E3D" w:rsidRDefault="009259E9" w:rsidP="00D23E3D">
      <w:pPr>
        <w:pStyle w:val="normal0"/>
        <w:spacing w:line="480" w:lineRule="auto"/>
        <w:rPr>
          <w:rFonts w:ascii="Times New Roman" w:hAnsi="Times New Roman" w:cs="Times New Roman"/>
          <w:sz w:val="24"/>
          <w:szCs w:val="24"/>
        </w:rPr>
      </w:pPr>
      <w:bookmarkStart w:id="2" w:name="h.cotmz84desj5" w:colFirst="0" w:colLast="0"/>
      <w:bookmarkEnd w:id="2"/>
      <w:r>
        <w:rPr>
          <w:rFonts w:ascii="Times New Roman" w:eastAsia="Times New Roman" w:hAnsi="Times New Roman" w:cs="Times New Roman"/>
          <w:sz w:val="24"/>
          <w:szCs w:val="24"/>
        </w:rPr>
        <w:tab/>
      </w:r>
      <w:r w:rsidR="00D23E3D" w:rsidRPr="00D23E3D">
        <w:rPr>
          <w:rFonts w:ascii="Times New Roman" w:eastAsia="Times New Roman" w:hAnsi="Times New Roman" w:cs="Times New Roman"/>
          <w:sz w:val="24"/>
          <w:szCs w:val="24"/>
        </w:rPr>
        <w:t>In</w:t>
      </w:r>
      <w:r w:rsidR="005C0D02">
        <w:rPr>
          <w:rFonts w:ascii="Times New Roman" w:eastAsia="Times New Roman" w:hAnsi="Times New Roman" w:cs="Times New Roman"/>
          <w:sz w:val="24"/>
          <w:szCs w:val="24"/>
        </w:rPr>
        <w:t xml:space="preserve"> the</w:t>
      </w:r>
      <w:r w:rsidR="00D23E3D" w:rsidRPr="00D23E3D">
        <w:rPr>
          <w:rFonts w:ascii="Times New Roman" w:eastAsia="Times New Roman" w:hAnsi="Times New Roman" w:cs="Times New Roman"/>
          <w:sz w:val="24"/>
          <w:szCs w:val="24"/>
        </w:rPr>
        <w:t xml:space="preserve"> present case of </w:t>
      </w:r>
      <w:r>
        <w:rPr>
          <w:rFonts w:ascii="Times New Roman" w:eastAsia="Times New Roman" w:hAnsi="Times New Roman" w:cs="Times New Roman"/>
          <w:sz w:val="24"/>
          <w:szCs w:val="24"/>
        </w:rPr>
        <w:t>George</w:t>
      </w:r>
      <w:r w:rsidR="00D23E3D" w:rsidRPr="00D23E3D">
        <w:rPr>
          <w:rFonts w:ascii="Times New Roman" w:eastAsia="Times New Roman" w:hAnsi="Times New Roman" w:cs="Times New Roman"/>
          <w:sz w:val="24"/>
          <w:szCs w:val="24"/>
        </w:rPr>
        <w:t xml:space="preserve">, it can be concluded that comprehensive guidance plan helps </w:t>
      </w:r>
      <w:r w:rsidR="005C0D02">
        <w:rPr>
          <w:rFonts w:ascii="Times New Roman" w:eastAsia="Times New Roman" w:hAnsi="Times New Roman" w:cs="Times New Roman"/>
          <w:sz w:val="24"/>
          <w:szCs w:val="24"/>
        </w:rPr>
        <w:t xml:space="preserve">his </w:t>
      </w:r>
      <w:r w:rsidR="00D23E3D" w:rsidRPr="00D23E3D">
        <w:rPr>
          <w:rFonts w:ascii="Times New Roman" w:eastAsia="Times New Roman" w:hAnsi="Times New Roman" w:cs="Times New Roman"/>
          <w:sz w:val="24"/>
          <w:szCs w:val="24"/>
        </w:rPr>
        <w:t xml:space="preserve">parents and teachers to develop proper measures that helps them to improve </w:t>
      </w:r>
      <w:r>
        <w:rPr>
          <w:rFonts w:ascii="Times New Roman" w:eastAsia="Times New Roman" w:hAnsi="Times New Roman" w:cs="Times New Roman"/>
          <w:sz w:val="24"/>
          <w:szCs w:val="24"/>
        </w:rPr>
        <w:t xml:space="preserve">the </w:t>
      </w:r>
      <w:r w:rsidR="00D23E3D" w:rsidRPr="00D23E3D">
        <w:rPr>
          <w:rFonts w:ascii="Times New Roman" w:eastAsia="Times New Roman" w:hAnsi="Times New Roman" w:cs="Times New Roman"/>
          <w:sz w:val="24"/>
          <w:szCs w:val="24"/>
        </w:rPr>
        <w:t xml:space="preserve">social interaction skills of </w:t>
      </w:r>
      <w:r>
        <w:rPr>
          <w:rFonts w:ascii="Times New Roman" w:eastAsia="Times New Roman" w:hAnsi="Times New Roman" w:cs="Times New Roman"/>
          <w:sz w:val="24"/>
          <w:szCs w:val="24"/>
        </w:rPr>
        <w:t>George</w:t>
      </w:r>
      <w:r w:rsidR="00D23E3D" w:rsidRPr="00D23E3D">
        <w:rPr>
          <w:rFonts w:ascii="Times New Roman" w:eastAsia="Times New Roman" w:hAnsi="Times New Roman" w:cs="Times New Roman"/>
          <w:sz w:val="24"/>
          <w:szCs w:val="24"/>
        </w:rPr>
        <w:t xml:space="preserve">. It is observed that lack of support and guidance from his parents has affected </w:t>
      </w:r>
      <w:r>
        <w:rPr>
          <w:rFonts w:ascii="Times New Roman" w:eastAsia="Times New Roman" w:hAnsi="Times New Roman" w:cs="Times New Roman"/>
          <w:sz w:val="24"/>
          <w:szCs w:val="24"/>
        </w:rPr>
        <w:t>the social life of George</w:t>
      </w:r>
      <w:r w:rsidR="00D23E3D" w:rsidRPr="00D23E3D">
        <w:rPr>
          <w:rFonts w:ascii="Times New Roman" w:eastAsia="Times New Roman" w:hAnsi="Times New Roman" w:cs="Times New Roman"/>
          <w:sz w:val="24"/>
          <w:szCs w:val="24"/>
        </w:rPr>
        <w:t xml:space="preserve">. He fails to indulge in social activities with other children. Therefore, his parents and teachers have followed certain recommendations that assisted them to develop his inner skills and to encourage him to participate in social activities. It affects his social life and helps him to enhance his social interaction. </w:t>
      </w:r>
    </w:p>
    <w:p w:rsidR="00D23E3D" w:rsidRPr="00D23E3D" w:rsidRDefault="00D23E3D" w:rsidP="00D23E3D">
      <w:pPr>
        <w:pStyle w:val="normal0"/>
        <w:spacing w:line="480" w:lineRule="auto"/>
        <w:rPr>
          <w:rFonts w:ascii="Times New Roman" w:hAnsi="Times New Roman" w:cs="Times New Roman"/>
          <w:sz w:val="24"/>
          <w:szCs w:val="24"/>
        </w:rPr>
      </w:pPr>
      <w:r w:rsidRPr="00D23E3D">
        <w:rPr>
          <w:rFonts w:ascii="Times New Roman" w:hAnsi="Times New Roman" w:cs="Times New Roman"/>
          <w:sz w:val="24"/>
          <w:szCs w:val="24"/>
        </w:rPr>
        <w:br w:type="page"/>
      </w:r>
    </w:p>
    <w:p w:rsidR="00D23E3D" w:rsidRPr="00D23E3D" w:rsidRDefault="00D23E3D" w:rsidP="00D23E3D">
      <w:pPr>
        <w:pStyle w:val="normal0"/>
        <w:spacing w:line="480" w:lineRule="auto"/>
        <w:rPr>
          <w:rFonts w:ascii="Times New Roman" w:hAnsi="Times New Roman" w:cs="Times New Roman"/>
          <w:sz w:val="24"/>
          <w:szCs w:val="24"/>
        </w:rPr>
      </w:pPr>
      <w:r w:rsidRPr="00D23E3D">
        <w:rPr>
          <w:rFonts w:ascii="Times New Roman" w:eastAsia="Times New Roman" w:hAnsi="Times New Roman" w:cs="Times New Roman"/>
          <w:sz w:val="24"/>
          <w:szCs w:val="24"/>
        </w:rPr>
        <w:lastRenderedPageBreak/>
        <w:tab/>
      </w:r>
    </w:p>
    <w:p w:rsidR="00D23E3D" w:rsidRPr="00D23E3D" w:rsidRDefault="00D23E3D" w:rsidP="00D23E3D">
      <w:pPr>
        <w:pStyle w:val="Heading1"/>
        <w:spacing w:line="480" w:lineRule="auto"/>
        <w:contextualSpacing w:val="0"/>
        <w:jc w:val="center"/>
      </w:pPr>
      <w:bookmarkStart w:id="3" w:name="h.pem9nyc2y8j8" w:colFirst="0" w:colLast="0"/>
      <w:bookmarkEnd w:id="3"/>
      <w:r w:rsidRPr="00D23E3D">
        <w:t>References:</w:t>
      </w:r>
    </w:p>
    <w:p w:rsidR="00D23E3D" w:rsidRPr="00D23E3D" w:rsidRDefault="00D23E3D" w:rsidP="00D23E3D">
      <w:pPr>
        <w:pStyle w:val="normal0"/>
        <w:spacing w:line="480" w:lineRule="auto"/>
        <w:ind w:left="720" w:hanging="720"/>
        <w:rPr>
          <w:rFonts w:ascii="Times New Roman" w:hAnsi="Times New Roman" w:cs="Times New Roman"/>
          <w:sz w:val="24"/>
          <w:szCs w:val="24"/>
        </w:rPr>
      </w:pPr>
      <w:proofErr w:type="gramStart"/>
      <w:r w:rsidRPr="00D23E3D">
        <w:rPr>
          <w:rFonts w:ascii="Times New Roman" w:eastAsia="Times New Roman" w:hAnsi="Times New Roman" w:cs="Times New Roman"/>
          <w:sz w:val="24"/>
          <w:szCs w:val="24"/>
          <w:highlight w:val="white"/>
        </w:rPr>
        <w:t>Christophersen, E. R., &amp; Vanscoyoc, S. M. (2013).</w:t>
      </w:r>
      <w:proofErr w:type="gramEnd"/>
      <w:r w:rsidRPr="00D23E3D">
        <w:rPr>
          <w:rFonts w:ascii="Times New Roman" w:eastAsia="Times New Roman" w:hAnsi="Times New Roman" w:cs="Times New Roman"/>
          <w:sz w:val="24"/>
          <w:szCs w:val="24"/>
          <w:highlight w:val="white"/>
        </w:rPr>
        <w:t xml:space="preserve"> </w:t>
      </w:r>
      <w:r w:rsidRPr="00D23E3D">
        <w:rPr>
          <w:rFonts w:ascii="Times New Roman" w:eastAsia="Times New Roman" w:hAnsi="Times New Roman" w:cs="Times New Roman"/>
          <w:i/>
          <w:sz w:val="24"/>
          <w:szCs w:val="24"/>
          <w:highlight w:val="white"/>
        </w:rPr>
        <w:t>Treatments that work with children: Empirically supported strategies for managing childhood problems</w:t>
      </w:r>
      <w:r w:rsidRPr="00D23E3D">
        <w:rPr>
          <w:rFonts w:ascii="Times New Roman" w:eastAsia="Times New Roman" w:hAnsi="Times New Roman" w:cs="Times New Roman"/>
          <w:sz w:val="24"/>
          <w:szCs w:val="24"/>
          <w:highlight w:val="white"/>
        </w:rPr>
        <w:t>. Washington D.C.: American Psychological Association</w:t>
      </w:r>
    </w:p>
    <w:p w:rsidR="00D23E3D" w:rsidRPr="00D23E3D" w:rsidRDefault="00D23E3D" w:rsidP="00D23E3D">
      <w:pPr>
        <w:pStyle w:val="normal0"/>
        <w:spacing w:line="480" w:lineRule="auto"/>
        <w:ind w:left="720" w:hanging="720"/>
        <w:rPr>
          <w:rFonts w:ascii="Times New Roman" w:hAnsi="Times New Roman" w:cs="Times New Roman"/>
          <w:sz w:val="24"/>
          <w:szCs w:val="24"/>
        </w:rPr>
      </w:pPr>
      <w:proofErr w:type="gramStart"/>
      <w:r w:rsidRPr="00D23E3D">
        <w:rPr>
          <w:rFonts w:ascii="Times New Roman" w:eastAsia="Times New Roman" w:hAnsi="Times New Roman" w:cs="Times New Roman"/>
          <w:sz w:val="24"/>
          <w:szCs w:val="24"/>
          <w:highlight w:val="white"/>
        </w:rPr>
        <w:t>Eikeseth, S., Klintwall, L., Jahr, E., &amp; Karlsson, P. (2012).</w:t>
      </w:r>
      <w:proofErr w:type="gramEnd"/>
      <w:r w:rsidRPr="00D23E3D">
        <w:rPr>
          <w:rFonts w:ascii="Times New Roman" w:eastAsia="Times New Roman" w:hAnsi="Times New Roman" w:cs="Times New Roman"/>
          <w:sz w:val="24"/>
          <w:szCs w:val="24"/>
          <w:highlight w:val="white"/>
        </w:rPr>
        <w:t xml:space="preserve"> Outcome for children with autism receiving early and intensive behavioral intervention in mainstream preschool and kindergarten settings. </w:t>
      </w:r>
      <w:r w:rsidRPr="00D23E3D">
        <w:rPr>
          <w:rFonts w:ascii="Times New Roman" w:eastAsia="Times New Roman" w:hAnsi="Times New Roman" w:cs="Times New Roman"/>
          <w:i/>
          <w:sz w:val="24"/>
          <w:szCs w:val="24"/>
          <w:highlight w:val="white"/>
        </w:rPr>
        <w:t>Research in Autism Spectrum Disorders</w:t>
      </w:r>
      <w:r w:rsidRPr="00D23E3D">
        <w:rPr>
          <w:rFonts w:ascii="Times New Roman" w:eastAsia="Times New Roman" w:hAnsi="Times New Roman" w:cs="Times New Roman"/>
          <w:sz w:val="24"/>
          <w:szCs w:val="24"/>
          <w:highlight w:val="white"/>
        </w:rPr>
        <w:t xml:space="preserve">, </w:t>
      </w:r>
      <w:r w:rsidRPr="00D23E3D">
        <w:rPr>
          <w:rFonts w:ascii="Times New Roman" w:eastAsia="Times New Roman" w:hAnsi="Times New Roman" w:cs="Times New Roman"/>
          <w:i/>
          <w:sz w:val="24"/>
          <w:szCs w:val="24"/>
          <w:highlight w:val="white"/>
        </w:rPr>
        <w:t>6</w:t>
      </w:r>
      <w:r w:rsidRPr="00D23E3D">
        <w:rPr>
          <w:rFonts w:ascii="Times New Roman" w:eastAsia="Times New Roman" w:hAnsi="Times New Roman" w:cs="Times New Roman"/>
          <w:sz w:val="24"/>
          <w:szCs w:val="24"/>
          <w:highlight w:val="white"/>
        </w:rPr>
        <w:t>(2), 829-835</w:t>
      </w:r>
    </w:p>
    <w:p w:rsidR="00D23E3D" w:rsidRPr="00D23E3D" w:rsidRDefault="00D23E3D" w:rsidP="00D23E3D">
      <w:pPr>
        <w:pStyle w:val="normal0"/>
        <w:spacing w:line="480" w:lineRule="auto"/>
        <w:ind w:left="720" w:hanging="720"/>
        <w:rPr>
          <w:rFonts w:ascii="Times New Roman" w:hAnsi="Times New Roman" w:cs="Times New Roman"/>
          <w:sz w:val="24"/>
          <w:szCs w:val="24"/>
        </w:rPr>
      </w:pPr>
      <w:r w:rsidRPr="00D23E3D">
        <w:rPr>
          <w:rFonts w:ascii="Times New Roman" w:eastAsia="Times New Roman" w:hAnsi="Times New Roman" w:cs="Times New Roman"/>
          <w:sz w:val="24"/>
          <w:szCs w:val="24"/>
          <w:highlight w:val="white"/>
        </w:rPr>
        <w:t xml:space="preserve">Maglione, M. A., Gans, D., Das, L., Timbie, J., &amp; Kasari, C. (2012). Nonmedical interventions for children with ASD: Recommended guidelines and further research needs. </w:t>
      </w:r>
      <w:r w:rsidRPr="00D23E3D">
        <w:rPr>
          <w:rFonts w:ascii="Times New Roman" w:eastAsia="Times New Roman" w:hAnsi="Times New Roman" w:cs="Times New Roman"/>
          <w:i/>
          <w:sz w:val="24"/>
          <w:szCs w:val="24"/>
          <w:highlight w:val="white"/>
        </w:rPr>
        <w:t>Pediatrics</w:t>
      </w:r>
      <w:r w:rsidRPr="00D23E3D">
        <w:rPr>
          <w:rFonts w:ascii="Times New Roman" w:eastAsia="Times New Roman" w:hAnsi="Times New Roman" w:cs="Times New Roman"/>
          <w:sz w:val="24"/>
          <w:szCs w:val="24"/>
          <w:highlight w:val="white"/>
        </w:rPr>
        <w:t xml:space="preserve">, </w:t>
      </w:r>
      <w:r w:rsidRPr="00D23E3D">
        <w:rPr>
          <w:rFonts w:ascii="Times New Roman" w:eastAsia="Times New Roman" w:hAnsi="Times New Roman" w:cs="Times New Roman"/>
          <w:i/>
          <w:sz w:val="24"/>
          <w:szCs w:val="24"/>
          <w:highlight w:val="white"/>
        </w:rPr>
        <w:t>130</w:t>
      </w:r>
      <w:r w:rsidRPr="00D23E3D">
        <w:rPr>
          <w:rFonts w:ascii="Times New Roman" w:eastAsia="Times New Roman" w:hAnsi="Times New Roman" w:cs="Times New Roman"/>
          <w:sz w:val="24"/>
          <w:szCs w:val="24"/>
          <w:highlight w:val="white"/>
        </w:rPr>
        <w:t>(2), S169-S178</w:t>
      </w:r>
    </w:p>
    <w:p w:rsidR="00D23E3D" w:rsidRPr="00D23E3D" w:rsidRDefault="00D23E3D" w:rsidP="00D23E3D">
      <w:pPr>
        <w:pStyle w:val="normal0"/>
        <w:spacing w:line="480" w:lineRule="auto"/>
        <w:ind w:left="720" w:hanging="720"/>
        <w:rPr>
          <w:rFonts w:ascii="Times New Roman" w:hAnsi="Times New Roman" w:cs="Times New Roman"/>
          <w:sz w:val="24"/>
          <w:szCs w:val="24"/>
        </w:rPr>
      </w:pPr>
      <w:r w:rsidRPr="00D23E3D">
        <w:rPr>
          <w:rFonts w:ascii="Times New Roman" w:eastAsia="Times New Roman" w:hAnsi="Times New Roman" w:cs="Times New Roman"/>
          <w:sz w:val="24"/>
          <w:szCs w:val="24"/>
          <w:highlight w:val="white"/>
        </w:rPr>
        <w:t xml:space="preserve">Rapee, R. M. (2012). Family factors in the development and management of anxiety disorders. </w:t>
      </w:r>
      <w:r w:rsidRPr="00D23E3D">
        <w:rPr>
          <w:rFonts w:ascii="Times New Roman" w:eastAsia="Times New Roman" w:hAnsi="Times New Roman" w:cs="Times New Roman"/>
          <w:i/>
          <w:sz w:val="24"/>
          <w:szCs w:val="24"/>
          <w:highlight w:val="white"/>
        </w:rPr>
        <w:t>Clinical Child and Family Psychology Review</w:t>
      </w:r>
      <w:r w:rsidRPr="00D23E3D">
        <w:rPr>
          <w:rFonts w:ascii="Times New Roman" w:eastAsia="Times New Roman" w:hAnsi="Times New Roman" w:cs="Times New Roman"/>
          <w:sz w:val="24"/>
          <w:szCs w:val="24"/>
          <w:highlight w:val="white"/>
        </w:rPr>
        <w:t xml:space="preserve">, </w:t>
      </w:r>
      <w:r w:rsidRPr="00D23E3D">
        <w:rPr>
          <w:rFonts w:ascii="Times New Roman" w:eastAsia="Times New Roman" w:hAnsi="Times New Roman" w:cs="Times New Roman"/>
          <w:i/>
          <w:sz w:val="24"/>
          <w:szCs w:val="24"/>
          <w:highlight w:val="white"/>
        </w:rPr>
        <w:t>15</w:t>
      </w:r>
      <w:r w:rsidRPr="00D23E3D">
        <w:rPr>
          <w:rFonts w:ascii="Times New Roman" w:eastAsia="Times New Roman" w:hAnsi="Times New Roman" w:cs="Times New Roman"/>
          <w:sz w:val="24"/>
          <w:szCs w:val="24"/>
          <w:highlight w:val="white"/>
        </w:rPr>
        <w:t>(1), 69-80</w:t>
      </w:r>
    </w:p>
    <w:p w:rsidR="00D23E3D" w:rsidRPr="00D23E3D" w:rsidRDefault="00D23E3D" w:rsidP="00D23E3D">
      <w:pPr>
        <w:pStyle w:val="normal0"/>
        <w:spacing w:line="480" w:lineRule="auto"/>
        <w:ind w:left="720" w:hanging="720"/>
        <w:rPr>
          <w:rFonts w:ascii="Times New Roman" w:hAnsi="Times New Roman" w:cs="Times New Roman"/>
          <w:sz w:val="24"/>
          <w:szCs w:val="24"/>
        </w:rPr>
      </w:pPr>
      <w:r w:rsidRPr="00D23E3D">
        <w:rPr>
          <w:rFonts w:ascii="Times New Roman" w:eastAsia="Times New Roman" w:hAnsi="Times New Roman" w:cs="Times New Roman"/>
          <w:sz w:val="24"/>
          <w:szCs w:val="24"/>
          <w:highlight w:val="white"/>
        </w:rPr>
        <w:t xml:space="preserve">Sommers, B. D., Baicker, K., &amp; Epstein, A. M. (2012). Mortality and access to care among adults after state Medicaid expansions. </w:t>
      </w:r>
      <w:r w:rsidRPr="00D23E3D">
        <w:rPr>
          <w:rFonts w:ascii="Times New Roman" w:eastAsia="Times New Roman" w:hAnsi="Times New Roman" w:cs="Times New Roman"/>
          <w:i/>
          <w:sz w:val="24"/>
          <w:szCs w:val="24"/>
          <w:highlight w:val="white"/>
        </w:rPr>
        <w:t>New England Journal of Medicine</w:t>
      </w:r>
      <w:r w:rsidRPr="00D23E3D">
        <w:rPr>
          <w:rFonts w:ascii="Times New Roman" w:eastAsia="Times New Roman" w:hAnsi="Times New Roman" w:cs="Times New Roman"/>
          <w:sz w:val="24"/>
          <w:szCs w:val="24"/>
          <w:highlight w:val="white"/>
        </w:rPr>
        <w:t xml:space="preserve">, </w:t>
      </w:r>
      <w:r w:rsidRPr="00D23E3D">
        <w:rPr>
          <w:rFonts w:ascii="Times New Roman" w:eastAsia="Times New Roman" w:hAnsi="Times New Roman" w:cs="Times New Roman"/>
          <w:i/>
          <w:sz w:val="24"/>
          <w:szCs w:val="24"/>
          <w:highlight w:val="white"/>
        </w:rPr>
        <w:t>367</w:t>
      </w:r>
      <w:r w:rsidRPr="00D23E3D">
        <w:rPr>
          <w:rFonts w:ascii="Times New Roman" w:eastAsia="Times New Roman" w:hAnsi="Times New Roman" w:cs="Times New Roman"/>
          <w:sz w:val="24"/>
          <w:szCs w:val="24"/>
          <w:highlight w:val="white"/>
        </w:rPr>
        <w:t>(11), 1025-1034</w:t>
      </w:r>
    </w:p>
    <w:sectPr w:rsidR="00D23E3D" w:rsidRPr="00D23E3D" w:rsidSect="00C02CD7">
      <w:headerReference w:type="default" r:id="rId7"/>
      <w:footerReference w:type="default" r:id="rId8"/>
      <w:headerReference w:type="first" r:id="rId9"/>
      <w:pgSz w:w="11909" w:h="16834"/>
      <w:pgMar w:top="1440" w:right="1440" w:bottom="1440" w:left="1440" w:header="720" w:footer="720" w:gutter="0"/>
      <w:pgNumType w:start="0"/>
      <w:cols w:space="720" w:equalWidth="0">
        <w:col w:w="9360"/>
      </w:cols>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1A0D" w:rsidRDefault="00981A0D" w:rsidP="005402E1">
      <w:pPr>
        <w:spacing w:line="240" w:lineRule="auto"/>
      </w:pPr>
      <w:r>
        <w:separator/>
      </w:r>
    </w:p>
  </w:endnote>
  <w:endnote w:type="continuationSeparator" w:id="0">
    <w:p w:rsidR="00981A0D" w:rsidRDefault="00981A0D" w:rsidP="005402E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D7" w:rsidRDefault="00981A0D">
    <w:pPr>
      <w:pStyle w:val="normal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1A0D" w:rsidRDefault="00981A0D" w:rsidP="005402E1">
      <w:pPr>
        <w:spacing w:line="240" w:lineRule="auto"/>
      </w:pPr>
      <w:r>
        <w:separator/>
      </w:r>
    </w:p>
  </w:footnote>
  <w:footnote w:type="continuationSeparator" w:id="0">
    <w:p w:rsidR="00981A0D" w:rsidRDefault="00981A0D" w:rsidP="005402E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842129"/>
      <w:docPartObj>
        <w:docPartGallery w:val="Page Numbers (Top of Page)"/>
        <w:docPartUnique/>
      </w:docPartObj>
    </w:sdtPr>
    <w:sdtContent>
      <w:p w:rsidR="005402E1" w:rsidRDefault="005402E1">
        <w:pPr>
          <w:pStyle w:val="Header"/>
        </w:pPr>
        <w:r>
          <w:t>BEHAVIOR PLAN</w:t>
        </w:r>
        <w:r>
          <w:tab/>
        </w:r>
        <w:r>
          <w:tab/>
          <w:t>2</w:t>
        </w:r>
      </w:p>
    </w:sdtContent>
  </w:sdt>
  <w:p w:rsidR="005402E1" w:rsidRDefault="005402E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842128"/>
      <w:docPartObj>
        <w:docPartGallery w:val="Page Numbers (Top of Page)"/>
        <w:docPartUnique/>
      </w:docPartObj>
    </w:sdtPr>
    <w:sdtContent>
      <w:p w:rsidR="005402E1" w:rsidRDefault="005402E1">
        <w:pPr>
          <w:pStyle w:val="Header"/>
        </w:pPr>
        <w:r>
          <w:t>Running Head: BEHAVIOR PLAN</w:t>
        </w:r>
        <w:r>
          <w:tab/>
        </w:r>
        <w:r>
          <w:tab/>
          <w:t>1</w:t>
        </w:r>
      </w:p>
    </w:sdtContent>
  </w:sdt>
  <w:p w:rsidR="005402E1" w:rsidRDefault="005402E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12EF3A0"/>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23E3D"/>
    <w:rsid w:val="005402E1"/>
    <w:rsid w:val="005C0D02"/>
    <w:rsid w:val="008D3416"/>
    <w:rsid w:val="009259E9"/>
    <w:rsid w:val="00981A0D"/>
    <w:rsid w:val="009B03EA"/>
    <w:rsid w:val="00D23E3D"/>
    <w:rsid w:val="00E81E3D"/>
    <w:rsid w:val="00EA1C18"/>
    <w:rsid w:val="00F85BBE"/>
    <w:rsid w:val="00FB64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E3D"/>
    <w:pPr>
      <w:spacing w:after="0" w:line="276" w:lineRule="auto"/>
    </w:pPr>
    <w:rPr>
      <w:rFonts w:ascii="Arial" w:eastAsia="Arial" w:hAnsi="Arial" w:cs="Arial"/>
      <w:color w:val="000000"/>
    </w:rPr>
  </w:style>
  <w:style w:type="paragraph" w:styleId="Heading1">
    <w:name w:val="heading 1"/>
    <w:basedOn w:val="normal0"/>
    <w:next w:val="normal0"/>
    <w:link w:val="Heading1Char"/>
    <w:rsid w:val="00D23E3D"/>
    <w:pPr>
      <w:keepNext/>
      <w:keepLines/>
      <w:spacing w:line="360" w:lineRule="auto"/>
      <w:contextualSpacing/>
      <w:jc w:val="both"/>
      <w:outlineLvl w:val="0"/>
    </w:pPr>
    <w:rPr>
      <w:rFonts w:ascii="Times New Roman" w:eastAsia="Times New Roman" w:hAnsi="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3E3D"/>
    <w:rPr>
      <w:rFonts w:ascii="Times New Roman" w:eastAsia="Times New Roman" w:hAnsi="Times New Roman" w:cs="Times New Roman"/>
      <w:b/>
      <w:color w:val="000000"/>
      <w:sz w:val="24"/>
      <w:szCs w:val="24"/>
    </w:rPr>
  </w:style>
  <w:style w:type="paragraph" w:customStyle="1" w:styleId="normal0">
    <w:name w:val="normal"/>
    <w:rsid w:val="00D23E3D"/>
    <w:pPr>
      <w:spacing w:after="0" w:line="276" w:lineRule="auto"/>
    </w:pPr>
    <w:rPr>
      <w:rFonts w:ascii="Arial" w:eastAsia="Arial" w:hAnsi="Arial" w:cs="Arial"/>
      <w:color w:val="000000"/>
    </w:rPr>
  </w:style>
  <w:style w:type="paragraph" w:customStyle="1" w:styleId="AS">
    <w:name w:val="AS"/>
    <w:qFormat/>
    <w:rsid w:val="00D23E3D"/>
    <w:rPr>
      <w:rFonts w:ascii="Times New Roman" w:eastAsia="Calibri" w:hAnsi="Times New Roman" w:cs="Arial"/>
      <w:color w:val="000000"/>
      <w:sz w:val="24"/>
      <w:szCs w:val="18"/>
      <w:shd w:val="clear" w:color="auto" w:fill="FFFFFF"/>
      <w:lang w:val="en-IN"/>
    </w:rPr>
  </w:style>
  <w:style w:type="paragraph" w:styleId="ListBullet">
    <w:name w:val="List Bullet"/>
    <w:basedOn w:val="Normal"/>
    <w:uiPriority w:val="99"/>
    <w:semiHidden/>
    <w:unhideWhenUsed/>
    <w:rsid w:val="00D23E3D"/>
    <w:pPr>
      <w:numPr>
        <w:numId w:val="1"/>
      </w:numPr>
      <w:spacing w:after="200" w:line="480" w:lineRule="auto"/>
      <w:contextualSpacing/>
    </w:pPr>
    <w:rPr>
      <w:rFonts w:ascii="Calibri" w:eastAsia="Calibri" w:hAnsi="Calibri" w:cs="Times New Roman"/>
      <w:color w:val="auto"/>
    </w:rPr>
  </w:style>
  <w:style w:type="paragraph" w:styleId="Header">
    <w:name w:val="header"/>
    <w:basedOn w:val="Normal"/>
    <w:link w:val="HeaderChar"/>
    <w:uiPriority w:val="99"/>
    <w:unhideWhenUsed/>
    <w:rsid w:val="005402E1"/>
    <w:pPr>
      <w:tabs>
        <w:tab w:val="center" w:pos="4680"/>
        <w:tab w:val="right" w:pos="9360"/>
      </w:tabs>
      <w:spacing w:line="240" w:lineRule="auto"/>
    </w:pPr>
  </w:style>
  <w:style w:type="character" w:customStyle="1" w:styleId="HeaderChar">
    <w:name w:val="Header Char"/>
    <w:basedOn w:val="DefaultParagraphFont"/>
    <w:link w:val="Header"/>
    <w:uiPriority w:val="99"/>
    <w:rsid w:val="005402E1"/>
    <w:rPr>
      <w:rFonts w:ascii="Arial" w:eastAsia="Arial" w:hAnsi="Arial" w:cs="Arial"/>
      <w:color w:val="000000"/>
    </w:rPr>
  </w:style>
  <w:style w:type="paragraph" w:styleId="Footer">
    <w:name w:val="footer"/>
    <w:basedOn w:val="Normal"/>
    <w:link w:val="FooterChar"/>
    <w:uiPriority w:val="99"/>
    <w:semiHidden/>
    <w:unhideWhenUsed/>
    <w:rsid w:val="005402E1"/>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5402E1"/>
    <w:rPr>
      <w:rFonts w:ascii="Arial" w:eastAsia="Arial" w:hAnsi="Arial" w:cs="Arial"/>
      <w:color w:val="000000"/>
    </w:rPr>
  </w:style>
  <w:style w:type="paragraph" w:styleId="BalloonText">
    <w:name w:val="Balloon Text"/>
    <w:basedOn w:val="Normal"/>
    <w:link w:val="BalloonTextChar"/>
    <w:uiPriority w:val="99"/>
    <w:semiHidden/>
    <w:unhideWhenUsed/>
    <w:rsid w:val="005402E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02E1"/>
    <w:rPr>
      <w:rFonts w:ascii="Tahoma" w:eastAsia="Arial"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7C64A7"/>
    <w:rsid w:val="007C64A7"/>
    <w:rsid w:val="00E77F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09EA014BD24C02BA365104244BD72D">
    <w:name w:val="6309EA014BD24C02BA365104244BD72D"/>
    <w:rsid w:val="007C64A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5</Pages>
  <Words>1025</Words>
  <Characters>5845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KATHY</dc:creator>
  <cp:lastModifiedBy>KATHY</cp:lastModifiedBy>
  <cp:revision>6</cp:revision>
  <dcterms:created xsi:type="dcterms:W3CDTF">2016-06-10T21:03:00Z</dcterms:created>
  <dcterms:modified xsi:type="dcterms:W3CDTF">2016-06-10T23:14:00Z</dcterms:modified>
</cp:coreProperties>
</file>